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1" w:rsidRDefault="00441911" w:rsidP="00441911">
      <w:pPr>
        <w:pStyle w:val="Bezodstpw"/>
        <w:ind w:left="2832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bookmarkStart w:id="0" w:name="_GoBack"/>
      <w:bookmarkEnd w:id="0"/>
    </w:p>
    <w:p w:rsidR="00523B24" w:rsidRPr="006409AC" w:rsidRDefault="00841DF3" w:rsidP="00841DF3">
      <w:pPr>
        <w:pStyle w:val="Bezodstpw"/>
        <w:ind w:left="2832"/>
        <w:rPr>
          <w:rFonts w:ascii="Arial" w:hAnsi="Arial" w:cs="Arial"/>
          <w:b/>
          <w:sz w:val="22"/>
        </w:rPr>
      </w:pPr>
      <w:r w:rsidRPr="006409AC">
        <w:rPr>
          <w:rFonts w:ascii="Arial" w:hAnsi="Arial" w:cs="Arial"/>
          <w:sz w:val="22"/>
        </w:rPr>
        <w:t xml:space="preserve">    </w:t>
      </w:r>
      <w:r w:rsidR="004805E9" w:rsidRPr="006409AC">
        <w:rPr>
          <w:rFonts w:ascii="Arial" w:hAnsi="Arial" w:cs="Arial"/>
          <w:b/>
          <w:sz w:val="22"/>
        </w:rPr>
        <w:t>UCHWAŁA NR</w:t>
      </w:r>
      <w:r w:rsidR="00B339CF" w:rsidRPr="006409AC">
        <w:rPr>
          <w:rFonts w:ascii="Arial" w:hAnsi="Arial" w:cs="Arial"/>
          <w:b/>
          <w:sz w:val="22"/>
        </w:rPr>
        <w:t xml:space="preserve"> ……</w:t>
      </w:r>
      <w:r w:rsidR="002A2B86">
        <w:rPr>
          <w:rFonts w:ascii="Arial" w:hAnsi="Arial" w:cs="Arial"/>
          <w:b/>
          <w:sz w:val="22"/>
        </w:rPr>
        <w:t>/2017</w:t>
      </w:r>
    </w:p>
    <w:p w:rsidR="00E75B98" w:rsidRPr="006409AC" w:rsidRDefault="006B408E" w:rsidP="004805E9">
      <w:pPr>
        <w:pStyle w:val="Bezodstpw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RADY</w:t>
      </w:r>
      <w:r w:rsidR="004805E9" w:rsidRPr="006409AC">
        <w:rPr>
          <w:rFonts w:ascii="Arial" w:hAnsi="Arial" w:cs="Arial"/>
          <w:b/>
          <w:sz w:val="22"/>
        </w:rPr>
        <w:t xml:space="preserve"> POWIATU W LUBLINIE</w:t>
      </w:r>
    </w:p>
    <w:p w:rsidR="004805E9" w:rsidRPr="006409AC" w:rsidRDefault="004805E9" w:rsidP="004805E9">
      <w:pPr>
        <w:pStyle w:val="Bezodstpw"/>
        <w:jc w:val="center"/>
        <w:rPr>
          <w:rFonts w:ascii="Arial" w:hAnsi="Arial" w:cs="Arial"/>
          <w:b/>
          <w:sz w:val="22"/>
        </w:rPr>
      </w:pPr>
    </w:p>
    <w:p w:rsidR="00E75B98" w:rsidRPr="006409AC" w:rsidRDefault="00841DF3" w:rsidP="00841DF3">
      <w:pPr>
        <w:pStyle w:val="Bezodstpw"/>
        <w:ind w:left="2832"/>
        <w:rPr>
          <w:rFonts w:ascii="Arial" w:hAnsi="Arial" w:cs="Arial"/>
          <w:sz w:val="22"/>
        </w:rPr>
      </w:pPr>
      <w:r w:rsidRPr="006409AC">
        <w:rPr>
          <w:rFonts w:ascii="Arial" w:hAnsi="Arial" w:cs="Arial"/>
          <w:b/>
          <w:sz w:val="22"/>
        </w:rPr>
        <w:t xml:space="preserve"> </w:t>
      </w:r>
      <w:r w:rsidRPr="006409AC">
        <w:rPr>
          <w:rFonts w:ascii="Arial" w:hAnsi="Arial" w:cs="Arial"/>
          <w:sz w:val="22"/>
        </w:rPr>
        <w:t xml:space="preserve">   </w:t>
      </w:r>
      <w:r w:rsidR="00E75B98" w:rsidRPr="006409AC">
        <w:rPr>
          <w:rFonts w:ascii="Arial" w:hAnsi="Arial" w:cs="Arial"/>
          <w:sz w:val="22"/>
        </w:rPr>
        <w:t>z dnia ……………………….</w:t>
      </w:r>
    </w:p>
    <w:p w:rsidR="00841DF3" w:rsidRDefault="00841DF3" w:rsidP="00841DF3">
      <w:pPr>
        <w:pStyle w:val="Bezodstpw"/>
        <w:jc w:val="center"/>
      </w:pPr>
    </w:p>
    <w:p w:rsidR="00841DF3" w:rsidRDefault="00841DF3" w:rsidP="00841DF3">
      <w:pPr>
        <w:pStyle w:val="Bezodstpw"/>
        <w:jc w:val="center"/>
      </w:pPr>
    </w:p>
    <w:p w:rsidR="00AC4E24" w:rsidRPr="00841DF3" w:rsidRDefault="00AC4E24" w:rsidP="00841DF3">
      <w:pPr>
        <w:pStyle w:val="Bezodstpw"/>
        <w:jc w:val="center"/>
      </w:pPr>
    </w:p>
    <w:p w:rsidR="00615A0C" w:rsidRDefault="002E615D" w:rsidP="002A2B86">
      <w:pPr>
        <w:pStyle w:val="Bezodstpw"/>
        <w:spacing w:line="360" w:lineRule="auto"/>
        <w:jc w:val="center"/>
        <w:rPr>
          <w:rFonts w:ascii="Arial" w:hAnsi="Arial" w:cs="Arial"/>
          <w:b/>
          <w:sz w:val="22"/>
        </w:rPr>
      </w:pPr>
      <w:r w:rsidRPr="002E615D">
        <w:rPr>
          <w:rFonts w:ascii="Arial" w:hAnsi="Arial" w:cs="Arial"/>
          <w:b/>
          <w:sz w:val="22"/>
        </w:rPr>
        <w:t xml:space="preserve">w sprawie zatwierdzenia </w:t>
      </w:r>
      <w:r w:rsidR="002A2B86">
        <w:rPr>
          <w:rFonts w:ascii="Arial" w:hAnsi="Arial" w:cs="Arial"/>
          <w:b/>
          <w:sz w:val="22"/>
        </w:rPr>
        <w:t xml:space="preserve">Strategii Rozwiązywania Problemów Społecznych </w:t>
      </w:r>
      <w:r w:rsidR="002A2B86">
        <w:rPr>
          <w:rFonts w:ascii="Arial" w:hAnsi="Arial" w:cs="Arial"/>
          <w:b/>
          <w:sz w:val="22"/>
        </w:rPr>
        <w:br/>
        <w:t>w Powiecie Lubelskim na lata 2017-2023</w:t>
      </w:r>
    </w:p>
    <w:p w:rsidR="002E615D" w:rsidRDefault="002E615D" w:rsidP="002A2B86">
      <w:pPr>
        <w:pStyle w:val="Bezodstpw"/>
        <w:spacing w:line="360" w:lineRule="auto"/>
        <w:jc w:val="center"/>
        <w:rPr>
          <w:rFonts w:ascii="Arial" w:hAnsi="Arial" w:cs="Arial"/>
          <w:b/>
          <w:sz w:val="22"/>
        </w:rPr>
      </w:pPr>
    </w:p>
    <w:p w:rsidR="002E615D" w:rsidRPr="00841DF3" w:rsidRDefault="002E615D" w:rsidP="006B408E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</w:p>
    <w:p w:rsidR="004805E9" w:rsidRPr="002A2B86" w:rsidRDefault="00E75B98" w:rsidP="00CE5B46">
      <w:pPr>
        <w:pStyle w:val="Bezodstpw"/>
        <w:spacing w:line="360" w:lineRule="auto"/>
        <w:ind w:firstLine="567"/>
        <w:jc w:val="both"/>
        <w:rPr>
          <w:rFonts w:ascii="Arial" w:hAnsi="Arial" w:cs="Arial"/>
          <w:b/>
          <w:sz w:val="22"/>
        </w:rPr>
      </w:pPr>
      <w:r w:rsidRPr="00841DF3">
        <w:rPr>
          <w:rFonts w:ascii="Arial" w:hAnsi="Arial" w:cs="Arial"/>
          <w:sz w:val="22"/>
        </w:rPr>
        <w:t xml:space="preserve">Na </w:t>
      </w:r>
      <w:r w:rsidRPr="002A2B86">
        <w:rPr>
          <w:rFonts w:ascii="Arial" w:hAnsi="Arial" w:cs="Arial"/>
          <w:sz w:val="22"/>
        </w:rPr>
        <w:t>podstawie art.</w:t>
      </w:r>
      <w:r w:rsidR="007309DD" w:rsidRPr="002A2B86">
        <w:rPr>
          <w:rFonts w:ascii="Arial" w:hAnsi="Arial" w:cs="Arial"/>
          <w:sz w:val="22"/>
        </w:rPr>
        <w:t xml:space="preserve"> </w:t>
      </w:r>
      <w:r w:rsidR="00F40712" w:rsidRPr="002A2B86">
        <w:rPr>
          <w:rFonts w:ascii="Arial" w:hAnsi="Arial" w:cs="Arial"/>
          <w:sz w:val="22"/>
        </w:rPr>
        <w:t>12 pkt</w:t>
      </w:r>
      <w:r w:rsidR="007309DD" w:rsidRPr="002A2B86">
        <w:rPr>
          <w:rFonts w:ascii="Arial" w:hAnsi="Arial" w:cs="Arial"/>
          <w:sz w:val="22"/>
        </w:rPr>
        <w:t xml:space="preserve"> </w:t>
      </w:r>
      <w:r w:rsidR="00F40712" w:rsidRPr="002A2B86">
        <w:rPr>
          <w:rFonts w:ascii="Arial" w:hAnsi="Arial" w:cs="Arial"/>
          <w:sz w:val="22"/>
        </w:rPr>
        <w:t>1</w:t>
      </w:r>
      <w:r w:rsidR="007309DD" w:rsidRPr="002A2B86">
        <w:rPr>
          <w:rFonts w:ascii="Arial" w:hAnsi="Arial" w:cs="Arial"/>
          <w:sz w:val="22"/>
        </w:rPr>
        <w:t>1 ustawy z dnia 5 czerwca 1998 r.</w:t>
      </w:r>
      <w:r w:rsidR="00D91730" w:rsidRPr="002A2B86">
        <w:rPr>
          <w:rFonts w:ascii="Arial" w:hAnsi="Arial" w:cs="Arial"/>
          <w:sz w:val="22"/>
        </w:rPr>
        <w:t xml:space="preserve"> </w:t>
      </w:r>
      <w:r w:rsidRPr="002A2B86">
        <w:rPr>
          <w:rFonts w:ascii="Arial" w:hAnsi="Arial" w:cs="Arial"/>
          <w:sz w:val="22"/>
        </w:rPr>
        <w:t>o samorządzie powiatowym (D</w:t>
      </w:r>
      <w:r w:rsidR="00FD2CF2" w:rsidRPr="002A2B86">
        <w:rPr>
          <w:rFonts w:ascii="Arial" w:hAnsi="Arial" w:cs="Arial"/>
          <w:sz w:val="22"/>
        </w:rPr>
        <w:t>z. U. z 201</w:t>
      </w:r>
      <w:r w:rsidR="00CE5B46">
        <w:rPr>
          <w:rFonts w:ascii="Arial" w:hAnsi="Arial" w:cs="Arial"/>
          <w:sz w:val="22"/>
        </w:rPr>
        <w:t>6</w:t>
      </w:r>
      <w:r w:rsidR="00961266" w:rsidRPr="002A2B86">
        <w:rPr>
          <w:rFonts w:ascii="Arial" w:hAnsi="Arial" w:cs="Arial"/>
          <w:sz w:val="22"/>
        </w:rPr>
        <w:t xml:space="preserve"> r.</w:t>
      </w:r>
      <w:r w:rsidR="00C9613F" w:rsidRPr="002A2B86">
        <w:rPr>
          <w:rFonts w:ascii="Arial" w:hAnsi="Arial" w:cs="Arial"/>
          <w:sz w:val="22"/>
        </w:rPr>
        <w:t>,</w:t>
      </w:r>
      <w:r w:rsidR="00961266" w:rsidRPr="002A2B86">
        <w:rPr>
          <w:rFonts w:ascii="Arial" w:hAnsi="Arial" w:cs="Arial"/>
          <w:sz w:val="22"/>
        </w:rPr>
        <w:t xml:space="preserve"> poz. </w:t>
      </w:r>
      <w:r w:rsidR="00CE5B46">
        <w:rPr>
          <w:rFonts w:ascii="Arial" w:hAnsi="Arial" w:cs="Arial"/>
          <w:sz w:val="22"/>
        </w:rPr>
        <w:t>814, 1579, 1948</w:t>
      </w:r>
      <w:r w:rsidRPr="002A2B86">
        <w:rPr>
          <w:rFonts w:ascii="Arial" w:hAnsi="Arial" w:cs="Arial"/>
          <w:sz w:val="22"/>
        </w:rPr>
        <w:t xml:space="preserve">) </w:t>
      </w:r>
      <w:r w:rsidR="00615A0C" w:rsidRPr="002A2B86">
        <w:rPr>
          <w:rFonts w:ascii="Arial" w:hAnsi="Arial" w:cs="Arial"/>
          <w:sz w:val="22"/>
        </w:rPr>
        <w:t xml:space="preserve">oraz </w:t>
      </w:r>
      <w:r w:rsidR="002A2B86" w:rsidRPr="002A2B86">
        <w:rPr>
          <w:rFonts w:ascii="Arial" w:eastAsia="Times New Roman" w:hAnsi="Arial" w:cs="Arial"/>
          <w:sz w:val="22"/>
          <w:lang w:eastAsia="pl-PL"/>
        </w:rPr>
        <w:t xml:space="preserve">art. 19 pkt 1 ustawy z dnia </w:t>
      </w:r>
      <w:r w:rsidR="00CE5B46">
        <w:rPr>
          <w:rFonts w:ascii="Arial" w:eastAsia="Times New Roman" w:hAnsi="Arial" w:cs="Arial"/>
          <w:sz w:val="22"/>
          <w:lang w:eastAsia="pl-PL"/>
        </w:rPr>
        <w:br/>
      </w:r>
      <w:r w:rsidR="002A2B86" w:rsidRPr="002A2B86">
        <w:rPr>
          <w:rFonts w:ascii="Arial" w:eastAsia="Times New Roman" w:hAnsi="Arial" w:cs="Arial"/>
          <w:sz w:val="22"/>
          <w:lang w:eastAsia="pl-PL"/>
        </w:rPr>
        <w:t>12 marca 2004</w:t>
      </w:r>
      <w:r w:rsidR="00CE5B46">
        <w:rPr>
          <w:rFonts w:ascii="Arial" w:eastAsia="Times New Roman" w:hAnsi="Arial" w:cs="Arial"/>
          <w:sz w:val="22"/>
          <w:lang w:eastAsia="pl-PL"/>
        </w:rPr>
        <w:t xml:space="preserve"> </w:t>
      </w:r>
      <w:r w:rsidR="002A2B86" w:rsidRPr="002A2B86">
        <w:rPr>
          <w:rFonts w:ascii="Arial" w:eastAsia="Times New Roman" w:hAnsi="Arial" w:cs="Arial"/>
          <w:sz w:val="22"/>
          <w:lang w:eastAsia="pl-PL"/>
        </w:rPr>
        <w:t>r. o pomocy społecznej (Dz. U. z 2016r.</w:t>
      </w:r>
      <w:r w:rsidR="00CE5B46">
        <w:rPr>
          <w:rFonts w:ascii="Arial" w:eastAsia="Times New Roman" w:hAnsi="Arial" w:cs="Arial"/>
          <w:sz w:val="22"/>
          <w:lang w:eastAsia="pl-PL"/>
        </w:rPr>
        <w:t>, poz</w:t>
      </w:r>
      <w:r w:rsidR="002A2B86">
        <w:rPr>
          <w:rFonts w:ascii="Arial" w:hAnsi="Arial" w:cs="Tahoma"/>
          <w:sz w:val="22"/>
        </w:rPr>
        <w:t>. 930, 1583, 1948 i 2174</w:t>
      </w:r>
      <w:r w:rsidR="002A2B86" w:rsidRPr="002A2B86">
        <w:rPr>
          <w:rFonts w:ascii="Arial" w:eastAsia="Times New Roman" w:hAnsi="Arial" w:cs="Arial"/>
          <w:sz w:val="22"/>
          <w:lang w:eastAsia="pl-PL"/>
        </w:rPr>
        <w:t>)</w:t>
      </w:r>
      <w:r w:rsidR="002A2B86" w:rsidRPr="002A2B86">
        <w:rPr>
          <w:rFonts w:eastAsia="Times New Roman" w:cs="Times New Roman"/>
          <w:i/>
          <w:sz w:val="22"/>
          <w:lang w:eastAsia="pl-PL"/>
        </w:rPr>
        <w:t xml:space="preserve"> </w:t>
      </w:r>
      <w:r w:rsidR="00CE5B46">
        <w:rPr>
          <w:rFonts w:eastAsia="Times New Roman" w:cs="Times New Roman"/>
          <w:i/>
          <w:sz w:val="22"/>
          <w:lang w:eastAsia="pl-PL"/>
        </w:rPr>
        <w:br/>
      </w:r>
      <w:r w:rsidR="006B408E" w:rsidRPr="002A2B86">
        <w:rPr>
          <w:rFonts w:ascii="Arial" w:hAnsi="Arial" w:cs="Arial"/>
          <w:b/>
          <w:sz w:val="22"/>
        </w:rPr>
        <w:t>Rada Powiatu w Lublinie u</w:t>
      </w:r>
      <w:r w:rsidR="00A27356" w:rsidRPr="002A2B86">
        <w:rPr>
          <w:rFonts w:ascii="Arial" w:hAnsi="Arial" w:cs="Arial"/>
          <w:b/>
          <w:sz w:val="22"/>
        </w:rPr>
        <w:t>chwala</w:t>
      </w:r>
      <w:r w:rsidR="006B408E" w:rsidRPr="002A2B86">
        <w:rPr>
          <w:rFonts w:ascii="Arial" w:hAnsi="Arial" w:cs="Arial"/>
          <w:b/>
          <w:sz w:val="22"/>
        </w:rPr>
        <w:t>,</w:t>
      </w:r>
      <w:r w:rsidR="00A27356" w:rsidRPr="002A2B86">
        <w:rPr>
          <w:rFonts w:ascii="Arial" w:hAnsi="Arial" w:cs="Arial"/>
          <w:b/>
          <w:sz w:val="22"/>
        </w:rPr>
        <w:t xml:space="preserve"> co następuje:</w:t>
      </w:r>
    </w:p>
    <w:p w:rsidR="006B408E" w:rsidRPr="002A2B86" w:rsidRDefault="00841DF3" w:rsidP="002A2B86">
      <w:pPr>
        <w:pStyle w:val="Bezodstpw"/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b/>
          <w:sz w:val="22"/>
        </w:rPr>
      </w:pPr>
      <w:r w:rsidRPr="00841DF3">
        <w:rPr>
          <w:rFonts w:ascii="Arial" w:hAnsi="Arial" w:cs="Arial"/>
          <w:b/>
          <w:sz w:val="22"/>
        </w:rPr>
        <w:t>§ 1.</w:t>
      </w:r>
      <w:r>
        <w:rPr>
          <w:rFonts w:ascii="Arial" w:hAnsi="Arial" w:cs="Arial"/>
          <w:sz w:val="22"/>
        </w:rPr>
        <w:t xml:space="preserve"> </w:t>
      </w:r>
      <w:r w:rsidR="00615A0C" w:rsidRPr="00615A0C">
        <w:rPr>
          <w:rFonts w:ascii="Arial" w:hAnsi="Arial" w:cs="Arial"/>
          <w:sz w:val="22"/>
        </w:rPr>
        <w:t>Zatwierdza się</w:t>
      </w:r>
      <w:r w:rsidR="002A2B86" w:rsidRPr="002A2B86">
        <w:rPr>
          <w:rFonts w:ascii="Arial" w:hAnsi="Arial" w:cs="Arial"/>
          <w:b/>
          <w:sz w:val="22"/>
        </w:rPr>
        <w:t xml:space="preserve"> </w:t>
      </w:r>
      <w:r w:rsidR="002A2B86" w:rsidRPr="002A2B86">
        <w:rPr>
          <w:rFonts w:ascii="Arial" w:hAnsi="Arial" w:cs="Arial"/>
          <w:sz w:val="22"/>
        </w:rPr>
        <w:t>Strategię Rozwiązywania Problemów Społecznych w Powiecie Lubelskim na lata 2017-2023,</w:t>
      </w:r>
      <w:r w:rsidR="002A2B86">
        <w:rPr>
          <w:rFonts w:ascii="Arial" w:hAnsi="Arial" w:cs="Arial"/>
          <w:sz w:val="22"/>
        </w:rPr>
        <w:t xml:space="preserve"> stanowiącą</w:t>
      </w:r>
      <w:r w:rsidR="00615A0C" w:rsidRPr="00615A0C">
        <w:rPr>
          <w:rFonts w:ascii="Arial" w:hAnsi="Arial" w:cs="Arial"/>
          <w:sz w:val="22"/>
        </w:rPr>
        <w:t xml:space="preserve"> załącznik do niniejszej uchwały.</w:t>
      </w:r>
    </w:p>
    <w:p w:rsidR="006B408E" w:rsidRDefault="00841DF3" w:rsidP="00564CAC">
      <w:pPr>
        <w:pStyle w:val="Bezodstpw"/>
        <w:spacing w:line="360" w:lineRule="auto"/>
        <w:ind w:left="180" w:firstLine="426"/>
        <w:jc w:val="both"/>
        <w:rPr>
          <w:rFonts w:ascii="Arial" w:hAnsi="Arial" w:cs="Arial"/>
          <w:sz w:val="22"/>
        </w:rPr>
      </w:pPr>
      <w:r w:rsidRPr="00841DF3">
        <w:rPr>
          <w:rFonts w:ascii="Arial" w:hAnsi="Arial" w:cs="Arial"/>
          <w:b/>
          <w:sz w:val="22"/>
        </w:rPr>
        <w:t xml:space="preserve">§ </w:t>
      </w:r>
      <w:r w:rsidR="00C9206E">
        <w:rPr>
          <w:rFonts w:ascii="Arial" w:hAnsi="Arial" w:cs="Arial"/>
          <w:b/>
          <w:sz w:val="22"/>
        </w:rPr>
        <w:t>2</w:t>
      </w:r>
      <w:r w:rsidRPr="00841DF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615A0C" w:rsidRPr="00615A0C">
        <w:rPr>
          <w:rFonts w:ascii="Arial" w:hAnsi="Arial" w:cs="Arial"/>
          <w:sz w:val="22"/>
        </w:rPr>
        <w:t>Wykonanie uchwały powierza się Zarządowi Powiatu w Lublinie.</w:t>
      </w:r>
    </w:p>
    <w:p w:rsidR="007D56D3" w:rsidRDefault="00841DF3" w:rsidP="00564CAC">
      <w:pPr>
        <w:spacing w:line="360" w:lineRule="auto"/>
        <w:ind w:left="180" w:firstLine="426"/>
        <w:jc w:val="both"/>
        <w:rPr>
          <w:rFonts w:ascii="Arial" w:hAnsi="Arial" w:cs="Arial"/>
          <w:sz w:val="22"/>
        </w:rPr>
      </w:pPr>
      <w:r w:rsidRPr="00841DF3">
        <w:rPr>
          <w:rFonts w:ascii="Arial" w:hAnsi="Arial" w:cs="Arial"/>
          <w:b/>
          <w:sz w:val="22"/>
        </w:rPr>
        <w:t xml:space="preserve">§ </w:t>
      </w:r>
      <w:r w:rsidR="00C9206E">
        <w:rPr>
          <w:rFonts w:ascii="Arial" w:hAnsi="Arial" w:cs="Arial"/>
          <w:b/>
          <w:sz w:val="22"/>
        </w:rPr>
        <w:t>3</w:t>
      </w:r>
      <w:r w:rsidRPr="00841DF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F139FC" w:rsidRPr="00841DF3">
        <w:rPr>
          <w:rFonts w:ascii="Arial" w:hAnsi="Arial" w:cs="Arial"/>
          <w:sz w:val="22"/>
        </w:rPr>
        <w:t>Uchwał</w:t>
      </w:r>
      <w:r w:rsidR="007D56D3" w:rsidRPr="00841DF3">
        <w:rPr>
          <w:rFonts w:ascii="Arial" w:hAnsi="Arial" w:cs="Arial"/>
          <w:sz w:val="22"/>
        </w:rPr>
        <w:t xml:space="preserve">a wchodzi w życie z dniem </w:t>
      </w:r>
      <w:r>
        <w:rPr>
          <w:rFonts w:ascii="Arial" w:hAnsi="Arial" w:cs="Arial"/>
          <w:sz w:val="22"/>
        </w:rPr>
        <w:t>pod</w:t>
      </w:r>
      <w:r w:rsidR="008A09EA">
        <w:rPr>
          <w:rFonts w:ascii="Arial" w:hAnsi="Arial" w:cs="Arial"/>
          <w:sz w:val="22"/>
        </w:rPr>
        <w:t>jęcia</w:t>
      </w:r>
      <w:r w:rsidR="007D56D3" w:rsidRPr="00841DF3">
        <w:rPr>
          <w:rFonts w:ascii="Arial" w:hAnsi="Arial" w:cs="Arial"/>
          <w:sz w:val="22"/>
        </w:rPr>
        <w:t>.</w:t>
      </w:r>
    </w:p>
    <w:p w:rsidR="00615A0C" w:rsidRPr="00841DF3" w:rsidRDefault="00615A0C" w:rsidP="00A27356">
      <w:pPr>
        <w:spacing w:line="240" w:lineRule="auto"/>
        <w:ind w:firstLine="426"/>
        <w:jc w:val="both"/>
        <w:rPr>
          <w:rFonts w:ascii="Arial" w:hAnsi="Arial" w:cs="Arial"/>
          <w:sz w:val="22"/>
        </w:rPr>
      </w:pPr>
    </w:p>
    <w:p w:rsidR="004805E9" w:rsidRDefault="004805E9" w:rsidP="00A27356">
      <w:pPr>
        <w:pStyle w:val="Bezodstpw"/>
        <w:spacing w:line="360" w:lineRule="auto"/>
        <w:ind w:left="720"/>
      </w:pPr>
    </w:p>
    <w:sectPr w:rsidR="004805E9" w:rsidSect="006409AC">
      <w:pgSz w:w="11906" w:h="16838"/>
      <w:pgMar w:top="141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A75"/>
    <w:multiLevelType w:val="hybridMultilevel"/>
    <w:tmpl w:val="0D2A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0852"/>
    <w:multiLevelType w:val="hybridMultilevel"/>
    <w:tmpl w:val="79C6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2A06"/>
    <w:multiLevelType w:val="hybridMultilevel"/>
    <w:tmpl w:val="4574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2F33"/>
    <w:multiLevelType w:val="hybridMultilevel"/>
    <w:tmpl w:val="202C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8"/>
    <w:rsid w:val="00042A62"/>
    <w:rsid w:val="00081D47"/>
    <w:rsid w:val="000E6F6C"/>
    <w:rsid w:val="002A2B86"/>
    <w:rsid w:val="002E615D"/>
    <w:rsid w:val="002E759D"/>
    <w:rsid w:val="003A1E20"/>
    <w:rsid w:val="003B5D1E"/>
    <w:rsid w:val="004225A7"/>
    <w:rsid w:val="00423859"/>
    <w:rsid w:val="00432F85"/>
    <w:rsid w:val="00441911"/>
    <w:rsid w:val="00460B86"/>
    <w:rsid w:val="004805E9"/>
    <w:rsid w:val="004A6693"/>
    <w:rsid w:val="004B4AEA"/>
    <w:rsid w:val="0052000D"/>
    <w:rsid w:val="00523B24"/>
    <w:rsid w:val="00544869"/>
    <w:rsid w:val="00564CAC"/>
    <w:rsid w:val="00566F67"/>
    <w:rsid w:val="00585DCB"/>
    <w:rsid w:val="005A0A8B"/>
    <w:rsid w:val="005F42BA"/>
    <w:rsid w:val="00615A0C"/>
    <w:rsid w:val="00634946"/>
    <w:rsid w:val="006409AC"/>
    <w:rsid w:val="006B408E"/>
    <w:rsid w:val="007309DD"/>
    <w:rsid w:val="007D56D3"/>
    <w:rsid w:val="00841DF3"/>
    <w:rsid w:val="0088289A"/>
    <w:rsid w:val="008A09EA"/>
    <w:rsid w:val="008C52E3"/>
    <w:rsid w:val="008E620C"/>
    <w:rsid w:val="00900185"/>
    <w:rsid w:val="00957745"/>
    <w:rsid w:val="00961266"/>
    <w:rsid w:val="009D4D08"/>
    <w:rsid w:val="009F5235"/>
    <w:rsid w:val="00A15742"/>
    <w:rsid w:val="00A27356"/>
    <w:rsid w:val="00A3422F"/>
    <w:rsid w:val="00A3562E"/>
    <w:rsid w:val="00A440D9"/>
    <w:rsid w:val="00A4686E"/>
    <w:rsid w:val="00A57BD0"/>
    <w:rsid w:val="00AC4E24"/>
    <w:rsid w:val="00AE0E0D"/>
    <w:rsid w:val="00B14E3A"/>
    <w:rsid w:val="00B339CF"/>
    <w:rsid w:val="00B962F8"/>
    <w:rsid w:val="00C1315B"/>
    <w:rsid w:val="00C33C44"/>
    <w:rsid w:val="00C76F01"/>
    <w:rsid w:val="00C84DB1"/>
    <w:rsid w:val="00C9206E"/>
    <w:rsid w:val="00C9613F"/>
    <w:rsid w:val="00CD6CE9"/>
    <w:rsid w:val="00CE5B46"/>
    <w:rsid w:val="00D0728E"/>
    <w:rsid w:val="00D42EE7"/>
    <w:rsid w:val="00D86C4A"/>
    <w:rsid w:val="00D91730"/>
    <w:rsid w:val="00E75B98"/>
    <w:rsid w:val="00F139FC"/>
    <w:rsid w:val="00F40712"/>
    <w:rsid w:val="00F97455"/>
    <w:rsid w:val="00FD2CF2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9DD"/>
    <w:pPr>
      <w:ind w:left="720"/>
      <w:contextualSpacing/>
    </w:pPr>
  </w:style>
  <w:style w:type="paragraph" w:styleId="Bezodstpw">
    <w:name w:val="No Spacing"/>
    <w:uiPriority w:val="1"/>
    <w:qFormat/>
    <w:rsid w:val="00730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9DD"/>
    <w:pPr>
      <w:ind w:left="720"/>
      <w:contextualSpacing/>
    </w:pPr>
  </w:style>
  <w:style w:type="paragraph" w:styleId="Bezodstpw">
    <w:name w:val="No Spacing"/>
    <w:uiPriority w:val="1"/>
    <w:qFormat/>
    <w:rsid w:val="00730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Aneta</cp:lastModifiedBy>
  <cp:revision>6</cp:revision>
  <cp:lastPrinted>2017-03-01T13:09:00Z</cp:lastPrinted>
  <dcterms:created xsi:type="dcterms:W3CDTF">2017-02-13T09:51:00Z</dcterms:created>
  <dcterms:modified xsi:type="dcterms:W3CDTF">2017-03-14T11:11:00Z</dcterms:modified>
</cp:coreProperties>
</file>